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72ac5a9d9a9cfc7c027363394ea35465b89da75"/>
    <w:p>
      <w:pPr>
        <w:pStyle w:val="Heading1"/>
      </w:pPr>
      <w:r>
        <w:t xml:space="preserve">Freedom Road Ministries — System Architecture</w:t>
      </w:r>
    </w:p>
    <w:p>
      <w:pPr>
        <w:pStyle w:val="BlockText"/>
      </w:pPr>
      <w:r>
        <w:rPr>
          <w:i/>
          <w:iCs/>
        </w:rPr>
        <w:t xml:space="preserve">Vanilla HTML/CSS/JS · static site · deployed to IONOS or equivalent shared hosting.</w:t>
      </w:r>
    </w:p>
    <w:p>
      <w:r>
        <w:pict>
          <v:rect style="width:0;height:1.5pt" o:hralign="center" o:hrstd="t" o:hr="t"/>
        </w:pict>
      </w:r>
    </w:p>
    <w:bookmarkStart w:id="9" w:name="stack"/>
    <w:p>
      <w:pPr>
        <w:pStyle w:val="Heading2"/>
      </w:pPr>
      <w:r>
        <w:t xml:space="preserve">Stack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Layer</w:t>
            </w:r>
          </w:p>
        </w:tc>
        <w:tc>
          <w:tcPr/>
          <w:p>
            <w:pPr>
              <w:pStyle w:val="Compact"/>
            </w:pPr>
            <w:r>
              <w:t xml:space="preserve">Choice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Frontend</w:t>
            </w:r>
          </w:p>
        </w:tc>
        <w:tc>
          <w:tcPr/>
          <w:p>
            <w:pPr>
              <w:pStyle w:val="Compact"/>
            </w:pPr>
            <w:r>
              <w:t xml:space="preserve">Vanilla HTML5 + CSS3 + minimal vanilla JS</w:t>
            </w:r>
          </w:p>
        </w:tc>
      </w:tr>
      <w:tr>
        <w:tc>
          <w:tcPr/>
          <w:p>
            <w:pPr>
              <w:pStyle w:val="Compact"/>
            </w:pPr>
            <w:r>
              <w:t xml:space="preserve">Backend</w:t>
            </w:r>
          </w:p>
        </w:tc>
        <w:tc>
          <w:tcPr/>
          <w:p>
            <w:pPr>
              <w:pStyle w:val="Compact"/>
            </w:pPr>
            <w:r>
              <w:t xml:space="preserve">None (static site · no server-side processing)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Hosting</w:t>
            </w:r>
          </w:p>
        </w:tc>
        <w:tc>
          <w:tcPr/>
          <w:p>
            <w:pPr>
              <w:pStyle w:val="Compact"/>
            </w:pPr>
            <w:r>
              <w:t xml:space="preserve">IONOS shared hosting (recommended · matches Sandi’s stack) OR Hostinger OR Vercel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CDN</w:t>
            </w:r>
          </w:p>
        </w:tc>
        <w:tc>
          <w:tcPr/>
          <w:p>
            <w:pPr>
              <w:pStyle w:val="Compact"/>
            </w:pPr>
            <w:r>
              <w:t xml:space="preserve">Hosting provider’s built-in (no Cloudflare layer needed for this scale)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Build</w:t>
            </w:r>
          </w:p>
        </w:tc>
        <w:tc>
          <w:tcPr/>
          <w:p>
            <w:pPr>
              <w:pStyle w:val="Compact"/>
            </w:pPr>
            <w:r>
              <w:t xml:space="preserve">None (no build step · files served as-is)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Forms</w:t>
            </w:r>
          </w:p>
        </w:tc>
        <w:tc>
          <w:tcPr/>
          <w:p>
            <w:pPr>
              <w:pStyle w:val="Compact"/>
            </w:pPr>
            <w:r>
              <w:t xml:space="preserve">None currently (contact handled via email link)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Analytics</w:t>
            </w:r>
          </w:p>
        </w:tc>
        <w:tc>
          <w:tcPr/>
          <w:p>
            <w:pPr>
              <w:pStyle w:val="Compact"/>
            </w:pPr>
            <w:r>
              <w:t xml:space="preserve">None initially (Clark adds Google Analytics or Plausible if he wants)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folder-structure"/>
    <w:p>
      <w:pPr>
        <w:pStyle w:val="Heading2"/>
      </w:pPr>
      <w:r>
        <w:t xml:space="preserve">Folder structure</w:t>
      </w:r>
    </w:p>
    <w:p>
      <w:pPr>
        <w:pStyle w:val="SourceCode"/>
      </w:pPr>
      <w:r>
        <w:rPr>
          <w:rStyle w:val="VerbatimChar"/>
        </w:rPr>
        <w:t xml:space="preserve">freedomroadministries.org/</w:t>
      </w:r>
      <w:r>
        <w:br/>
      </w:r>
      <w:r>
        <w:rPr>
          <w:rStyle w:val="VerbatimChar"/>
        </w:rPr>
        <w:t xml:space="preserve">├── index.html                  ← homepage · hero · welcome · 3 pillars</w:t>
      </w:r>
      <w:r>
        <w:br/>
      </w:r>
      <w:r>
        <w:rPr>
          <w:rStyle w:val="VerbatimChar"/>
        </w:rPr>
        <w:t xml:space="preserve">├── mission.html                ← Isaiah 49:22 anchor + board of advisors</w:t>
      </w:r>
      <w:r>
        <w:br/>
      </w:r>
      <w:r>
        <w:rPr>
          <w:rStyle w:val="VerbatimChar"/>
        </w:rPr>
        <w:t xml:space="preserve">├── story.html                  ← Clark's 47-year testimony</w:t>
      </w:r>
      <w:r>
        <w:br/>
      </w:r>
      <w:r>
        <w:rPr>
          <w:rStyle w:val="VerbatimChar"/>
        </w:rPr>
        <w:t xml:space="preserve">├── music.html                  ← Hebrew worship + Shabbat blessings + Yeshua haMashiach</w:t>
      </w:r>
      <w:r>
        <w:br/>
      </w:r>
      <w:r>
        <w:rPr>
          <w:rStyle w:val="VerbatimChar"/>
        </w:rPr>
        <w:t xml:space="preserve">├── jerusalem.html              ← Vision · Eastern Gate · 8 reasons · prophecy</w:t>
      </w:r>
      <w:r>
        <w:br/>
      </w:r>
      <w:r>
        <w:rPr>
          <w:rStyle w:val="VerbatimChar"/>
        </w:rPr>
        <w:t xml:space="preserve">├── resources.html              ← 64 Aliyah Scriptures · 8 Things · Esther Fast · Tallit</w:t>
      </w:r>
      <w:r>
        <w:br/>
      </w:r>
      <w:r>
        <w:rPr>
          <w:rStyle w:val="VerbatimChar"/>
        </w:rPr>
        <w:t xml:space="preserve">├── sitemap.xml                 ← all 6 pages with priority + changefreq</w:t>
      </w:r>
      <w:r>
        <w:br/>
      </w:r>
      <w:r>
        <w:rPr>
          <w:rStyle w:val="VerbatimChar"/>
        </w:rPr>
        <w:t xml:space="preserve">├── robots.txt                  ← User-agent + Sitemap directive</w:t>
      </w:r>
      <w:r>
        <w:br/>
      </w:r>
      <w:r>
        <w:rPr>
          <w:rStyle w:val="VerbatimChar"/>
        </w:rPr>
        <w:t xml:space="preserve">├── css/</w:t>
      </w:r>
      <w:r>
        <w:br/>
      </w:r>
      <w:r>
        <w:rPr>
          <w:rStyle w:val="VerbatimChar"/>
        </w:rPr>
        <w:t xml:space="preserve">│   └── styles.css              ← single stylesheet · all 6 pages share</w:t>
      </w:r>
      <w:r>
        <w:br/>
      </w:r>
      <w:r>
        <w:rPr>
          <w:rStyle w:val="VerbatimChar"/>
        </w:rPr>
        <w:t xml:space="preserve">├── js/</w:t>
      </w:r>
      <w:r>
        <w:br/>
      </w:r>
      <w:r>
        <w:rPr>
          <w:rStyle w:val="VerbatimChar"/>
        </w:rPr>
        <w:t xml:space="preserve">│   └── site.js                 ← mobile nav toggle · dropdowns · smooth scroll</w:t>
      </w:r>
      <w:r>
        <w:br/>
      </w:r>
      <w:r>
        <w:rPr>
          <w:rStyle w:val="VerbatimChar"/>
        </w:rPr>
        <w:t xml:space="preserve">└── assets/</w:t>
      </w:r>
      <w:r>
        <w:br/>
      </w:r>
      <w:r>
        <w:rPr>
          <w:rStyle w:val="VerbatimChar"/>
        </w:rPr>
        <w:t xml:space="preserve">    ├── hero-jesus-descending.png</w:t>
      </w:r>
      <w:r>
        <w:br/>
      </w:r>
      <w:r>
        <w:rPr>
          <w:rStyle w:val="VerbatimChar"/>
        </w:rPr>
        <w:t xml:space="preserve">    ├── valley-mount-zion.png</w:t>
      </w:r>
      <w:r>
        <w:br/>
      </w:r>
      <w:r>
        <w:rPr>
          <w:rStyle w:val="VerbatimChar"/>
        </w:rPr>
        <w:t xml:space="preserve">    ├── ps122.png</w:t>
      </w:r>
      <w:r>
        <w:br/>
      </w:r>
      <w:r>
        <w:rPr>
          <w:rStyle w:val="VerbatimChar"/>
        </w:rPr>
        <w:t xml:space="preserve">    ├── Tallit.png</w:t>
      </w:r>
      <w:r>
        <w:br/>
      </w:r>
      <w:r>
        <w:rPr>
          <w:rStyle w:val="VerbatimChar"/>
        </w:rPr>
        <w:t xml:space="preserve">    ├── stocks.png</w:t>
      </w:r>
      <w:r>
        <w:br/>
      </w:r>
      <w:r>
        <w:rPr>
          <w:rStyle w:val="VerbatimChar"/>
        </w:rPr>
        <w:t xml:space="preserve">    └── docs/                   ← future PDFs/DOCX downloads</w:t>
      </w:r>
    </w:p>
    <w:p>
      <w:r>
        <w:pict>
          <v:rect style="width:0;height:1.5pt" o:hralign="center" o:hrstd="t" o:hr="t"/>
        </w:pict>
      </w:r>
    </w:p>
    <w:bookmarkEnd w:id="10"/>
    <w:bookmarkStart w:id="11" w:name="page-architecture-diagram"/>
    <w:p>
      <w:pPr>
        <w:pStyle w:val="Heading2"/>
      </w:pPr>
      <w:r>
        <w:t xml:space="preserve">Page architecture diagram</w:t>
      </w:r>
    </w:p>
    <w:p>
      <w:pPr>
        <w:pStyle w:val="SourceCode"/>
      </w:pPr>
      <w:r>
        <w:rPr>
          <w:rStyle w:val="VerbatimChar"/>
        </w:rPr>
        <w:t xml:space="preserve">graph TB</w:t>
      </w:r>
      <w:r>
        <w:br/>
      </w:r>
      <w:r>
        <w:rPr>
          <w:rStyle w:val="VerbatimChar"/>
        </w:rPr>
        <w:t xml:space="preserve">    Home[index.html&lt;br/&gt;Home + Featured Scriptures] --&gt; Mission[mission.html]</w:t>
      </w:r>
      <w:r>
        <w:br/>
      </w:r>
      <w:r>
        <w:rPr>
          <w:rStyle w:val="VerbatimChar"/>
        </w:rPr>
        <w:t xml:space="preserve">    Home --&gt; Story[story.html]</w:t>
      </w:r>
      <w:r>
        <w:br/>
      </w:r>
      <w:r>
        <w:rPr>
          <w:rStyle w:val="VerbatimChar"/>
        </w:rPr>
        <w:t xml:space="preserve">    Home --&gt; Jerusalem[jerusalem.html]</w:t>
      </w:r>
      <w:r>
        <w:br/>
      </w:r>
      <w:r>
        <w:rPr>
          <w:rStyle w:val="VerbatimChar"/>
        </w:rPr>
        <w:t xml:space="preserve">    Home --&gt; Music[music.html]</w:t>
      </w:r>
      <w:r>
        <w:br/>
      </w:r>
      <w:r>
        <w:rPr>
          <w:rStyle w:val="VerbatimChar"/>
        </w:rPr>
        <w:t xml:space="preserve">    Home --&gt; Resources[resources.html]</w:t>
      </w:r>
      <w:r>
        <w:br/>
      </w:r>
      <w:r>
        <w:br/>
      </w:r>
      <w:r>
        <w:rPr>
          <w:rStyle w:val="VerbatimChar"/>
        </w:rPr>
        <w:t xml:space="preserve">    Jerusalem --&gt; J1[#vision]</w:t>
      </w:r>
      <w:r>
        <w:br/>
      </w:r>
      <w:r>
        <w:rPr>
          <w:rStyle w:val="VerbatimChar"/>
        </w:rPr>
        <w:t xml:space="preserve">    Jerusalem --&gt; J2[#map]</w:t>
      </w:r>
      <w:r>
        <w:br/>
      </w:r>
      <w:r>
        <w:rPr>
          <w:rStyle w:val="VerbatimChar"/>
        </w:rPr>
        <w:t xml:space="preserve">    Jerusalem --&gt; J3[#scriptures]</w:t>
      </w:r>
      <w:r>
        <w:br/>
      </w:r>
      <w:r>
        <w:rPr>
          <w:rStyle w:val="VerbatimChar"/>
        </w:rPr>
        <w:t xml:space="preserve">    Jerusalem --&gt; J4[#crusades]</w:t>
      </w:r>
      <w:r>
        <w:br/>
      </w:r>
      <w:r>
        <w:rPr>
          <w:rStyle w:val="VerbatimChar"/>
        </w:rPr>
        <w:t xml:space="preserve">    Jerusalem --&gt; J5[#prophecy1879]</w:t>
      </w:r>
      <w:r>
        <w:br/>
      </w:r>
      <w:r>
        <w:rPr>
          <w:rStyle w:val="VerbatimChar"/>
        </w:rPr>
        <w:t xml:space="preserve">    Jerusalem --&gt; J6[#support]</w:t>
      </w:r>
      <w:r>
        <w:br/>
      </w:r>
      <w:r>
        <w:rPr>
          <w:rStyle w:val="VerbatimChar"/>
        </w:rPr>
        <w:t xml:space="preserve">    Jerusalem --&gt; J7[#prerogatives]</w:t>
      </w:r>
      <w:r>
        <w:br/>
      </w:r>
      <w:r>
        <w:br/>
      </w:r>
      <w:r>
        <w:rPr>
          <w:rStyle w:val="VerbatimChar"/>
        </w:rPr>
        <w:t xml:space="preserve">    Resources --&gt; R1[#aliyah-scriptures]</w:t>
      </w:r>
      <w:r>
        <w:br/>
      </w:r>
      <w:r>
        <w:rPr>
          <w:rStyle w:val="VerbatimChar"/>
        </w:rPr>
        <w:t xml:space="preserve">    Resources --&gt; R2[#eight-things]</w:t>
      </w:r>
      <w:r>
        <w:br/>
      </w:r>
      <w:r>
        <w:rPr>
          <w:rStyle w:val="VerbatimChar"/>
        </w:rPr>
        <w:t xml:space="preserve">    Resources --&gt; R3[#story-pdf]</w:t>
      </w:r>
      <w:r>
        <w:br/>
      </w:r>
      <w:r>
        <w:rPr>
          <w:rStyle w:val="VerbatimChar"/>
        </w:rPr>
        <w:t xml:space="preserve">    Resources --&gt; R4[#esther-fast]</w:t>
      </w:r>
      <w:r>
        <w:br/>
      </w:r>
      <w:r>
        <w:rPr>
          <w:rStyle w:val="VerbatimChar"/>
        </w:rPr>
        <w:t xml:space="preserve">    Resources --&gt; R5[#tallit]</w:t>
      </w:r>
      <w:r>
        <w:br/>
      </w:r>
      <w:r>
        <w:rPr>
          <w:rStyle w:val="VerbatimChar"/>
        </w:rPr>
        <w:t xml:space="preserve">    Resources --&gt; R6[#external-links]</w:t>
      </w:r>
      <w:r>
        <w:br/>
      </w:r>
      <w:r>
        <w:br/>
      </w:r>
      <w:r>
        <w:rPr>
          <w:rStyle w:val="VerbatimChar"/>
        </w:rPr>
        <w:t xml:space="preserve">    style Home fill:#0038B8,color:#fff</w:t>
      </w:r>
      <w:r>
        <w:br/>
      </w:r>
      <w:r>
        <w:rPr>
          <w:rStyle w:val="VerbatimChar"/>
        </w:rPr>
        <w:t xml:space="preserve">    style Mission fill:#2D6A4F,color:#fff</w:t>
      </w:r>
      <w:r>
        <w:br/>
      </w:r>
      <w:r>
        <w:rPr>
          <w:rStyle w:val="VerbatimChar"/>
        </w:rPr>
        <w:t xml:space="preserve">    style Story fill:#8B5E3C,color:#fff</w:t>
      </w:r>
      <w:r>
        <w:br/>
      </w:r>
      <w:r>
        <w:rPr>
          <w:rStyle w:val="VerbatimChar"/>
        </w:rPr>
        <w:t xml:space="preserve">    style Jerusalem fill:#203A56,color:#fff</w:t>
      </w:r>
      <w:r>
        <w:br/>
      </w:r>
      <w:r>
        <w:rPr>
          <w:rStyle w:val="VerbatimChar"/>
        </w:rPr>
        <w:t xml:space="preserve">    style Music fill:#2D6A4F,color:#fff</w:t>
      </w:r>
      <w:r>
        <w:br/>
      </w:r>
      <w:r>
        <w:rPr>
          <w:rStyle w:val="VerbatimChar"/>
        </w:rPr>
        <w:t xml:space="preserve">    style Resources fill:#8B5E3C,color:#fff</w:t>
      </w:r>
    </w:p>
    <w:p>
      <w:r>
        <w:pict>
          <v:rect style="width:0;height:1.5pt" o:hralign="center" o:hrstd="t" o:hr="t"/>
        </w:pict>
      </w:r>
    </w:p>
    <w:bookmarkEnd w:id="11"/>
    <w:bookmarkStart w:id="12" w:name="css-architecture"/>
    <w:p>
      <w:pPr>
        <w:pStyle w:val="Heading2"/>
      </w:pPr>
      <w:r>
        <w:t xml:space="preserve">CSS architecture</w:t>
      </w:r>
    </w:p>
    <w:p>
      <w:pPr>
        <w:pStyle w:val="FirstParagraph"/>
      </w:pPr>
      <w:r>
        <w:t xml:space="preserve">Single</w:t>
      </w:r>
      <w:r>
        <w:t xml:space="preserve"> </w:t>
      </w:r>
      <w:r>
        <w:rPr>
          <w:rStyle w:val="VerbatimChar"/>
        </w:rPr>
        <w:t xml:space="preserve">styles.css</w:t>
      </w:r>
      <w:r>
        <w:t xml:space="preserve"> </w:t>
      </w:r>
      <w:r>
        <w:t xml:space="preserve">shared by all 6 pages. Token-based:</w:t>
      </w:r>
    </w:p>
    <w:p>
      <w:pPr>
        <w:pStyle w:val="SourceCode"/>
      </w:pPr>
      <w:r>
        <w:rPr>
          <w:rStyle w:val="InformationTok"/>
        </w:rPr>
        <w:t xml:space="preserve">:root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/* Israeli flag-anchored palette */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--israeli-blue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#0038B8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--forest-green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#2D6A4F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--rust-brown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</w:t>
      </w:r>
      <w:r>
        <w:rPr>
          <w:rStyle w:val="ConstantTok"/>
        </w:rPr>
        <w:t xml:space="preserve">#8B5E3C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--red-emphasis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#B22222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--deep-blue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 </w:t>
      </w:r>
      <w:r>
        <w:rPr>
          <w:rStyle w:val="ConstantTok"/>
        </w:rPr>
        <w:t xml:space="preserve">#203A56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--cream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     </w:t>
      </w:r>
      <w:r>
        <w:rPr>
          <w:rStyle w:val="ConstantTok"/>
        </w:rPr>
        <w:t xml:space="preserve">#F6F1E6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--cream-dark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</w:t>
      </w:r>
      <w:r>
        <w:rPr>
          <w:rStyle w:val="ConstantTok"/>
        </w:rPr>
        <w:t xml:space="preserve">#EFE7D5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/* Type */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--font-serif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'EB Garamond'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Georgia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serif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--font-sans</w:t>
      </w:r>
      <w:r>
        <w:rPr>
          <w:rStyle w:val="CharTok"/>
        </w:rPr>
        <w:t xml:space="preserve">: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'Source Sans 3'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-apple-system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sans-serif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/* Spacing · radius · shadow */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--radius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 </w:t>
      </w:r>
      <w:r>
        <w:rPr>
          <w:rStyle w:val="DecValTok"/>
        </w:rPr>
        <w:t xml:space="preserve">14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--radius-sm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DataTypeTok"/>
        </w:rPr>
        <w:t xml:space="preserve">px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--shadow</w:t>
      </w:r>
      <w:r>
        <w:rPr>
          <w:rStyle w:val="CharTok"/>
        </w:rPr>
        <w:t xml:space="preserve">:</w:t>
      </w:r>
      <w:r>
        <w:rPr>
          <w:rStyle w:val="NormalTok"/>
        </w:rPr>
        <w:t xml:space="preserve">   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DataTypeTok"/>
        </w:rPr>
        <w:t xml:space="preserve">px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rgba(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DecValTok"/>
        </w:rPr>
        <w:t xml:space="preserve">.08</w:t>
      </w:r>
      <w:r>
        <w:rPr>
          <w:rStyle w:val="FunctionTok"/>
        </w:rPr>
        <w:t xml:space="preserve">)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Component classes:</w:t>
      </w:r>
      <w:r>
        <w:t xml:space="preserve"> </w:t>
      </w:r>
      <w:r>
        <w:rPr>
          <w:rStyle w:val="VerbatimChar"/>
        </w:rPr>
        <w:t xml:space="preserve">.section</w:t>
      </w:r>
      <w:r>
        <w:t xml:space="preserve">,</w:t>
      </w:r>
      <w:r>
        <w:t xml:space="preserve"> </w:t>
      </w:r>
      <w:r>
        <w:rPr>
          <w:rStyle w:val="VerbatimChar"/>
        </w:rPr>
        <w:t xml:space="preserve">.section-sm</w:t>
      </w:r>
      <w:r>
        <w:t xml:space="preserve">,</w:t>
      </w:r>
      <w:r>
        <w:t xml:space="preserve"> </w:t>
      </w:r>
      <w:r>
        <w:rPr>
          <w:rStyle w:val="VerbatimChar"/>
        </w:rPr>
        <w:t xml:space="preserve">.callout-band</w:t>
      </w:r>
      <w:r>
        <w:t xml:space="preserve">,</w:t>
      </w:r>
      <w:r>
        <w:t xml:space="preserve"> </w:t>
      </w:r>
      <w:r>
        <w:rPr>
          <w:rStyle w:val="VerbatimChar"/>
        </w:rPr>
        <w:t xml:space="preserve">.card</w:t>
      </w:r>
      <w:r>
        <w:t xml:space="preserve">,</w:t>
      </w:r>
      <w:r>
        <w:t xml:space="preserve"> </w:t>
      </w:r>
      <w:r>
        <w:rPr>
          <w:rStyle w:val="VerbatimChar"/>
        </w:rPr>
        <w:t xml:space="preserve">.card-blue</w:t>
      </w:r>
      <w:r>
        <w:t xml:space="preserve">,</w:t>
      </w:r>
      <w:r>
        <w:t xml:space="preserve"> </w:t>
      </w:r>
      <w:r>
        <w:rPr>
          <w:rStyle w:val="VerbatimChar"/>
        </w:rPr>
        <w:t xml:space="preserve">.card-stone</w:t>
      </w:r>
      <w:r>
        <w:t xml:space="preserve">,</w:t>
      </w:r>
      <w:r>
        <w:t xml:space="preserve"> </w:t>
      </w:r>
      <w:r>
        <w:rPr>
          <w:rStyle w:val="VerbatimChar"/>
        </w:rPr>
        <w:t xml:space="preserve">.scripture</w:t>
      </w:r>
      <w:r>
        <w:t xml:space="preserve">,</w:t>
      </w:r>
      <w:r>
        <w:t xml:space="preserve"> </w:t>
      </w:r>
      <w:r>
        <w:rPr>
          <w:rStyle w:val="VerbatimChar"/>
        </w:rPr>
        <w:t xml:space="preserve">.resource-grid</w:t>
      </w:r>
      <w:r>
        <w:t xml:space="preserve">,</w:t>
      </w:r>
      <w:r>
        <w:t xml:space="preserve"> </w:t>
      </w:r>
      <w:r>
        <w:rPr>
          <w:rStyle w:val="VerbatimChar"/>
        </w:rPr>
        <w:t xml:space="preserve">.btn</w:t>
      </w:r>
      <w:r>
        <w:t xml:space="preserve">,</w:t>
      </w:r>
      <w:r>
        <w:t xml:space="preserve"> </w:t>
      </w:r>
      <w:r>
        <w:rPr>
          <w:rStyle w:val="VerbatimChar"/>
        </w:rPr>
        <w:t xml:space="preserve">.btn-primary</w:t>
      </w:r>
      <w:r>
        <w:t xml:space="preserve">,</w:t>
      </w:r>
      <w:r>
        <w:t xml:space="preserve"> </w:t>
      </w:r>
      <w:r>
        <w:rPr>
          <w:rStyle w:val="VerbatimChar"/>
        </w:rPr>
        <w:t xml:space="preserve">.btn-secondary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2"/>
    <w:bookmarkStart w:id="13" w:name="javascript-architecture"/>
    <w:p>
      <w:pPr>
        <w:pStyle w:val="Heading2"/>
      </w:pPr>
      <w:r>
        <w:t xml:space="preserve">JavaScript architecture</w:t>
      </w:r>
    </w:p>
    <w:p>
      <w:pPr>
        <w:pStyle w:val="FirstParagraph"/>
      </w:pPr>
      <w:r>
        <w:t xml:space="preserve">Minimal</w:t>
      </w:r>
      <w:r>
        <w:t xml:space="preserve"> </w:t>
      </w:r>
      <w:r>
        <w:rPr>
          <w:rStyle w:val="VerbatimChar"/>
        </w:rPr>
        <w:t xml:space="preserve">site.js</w:t>
      </w:r>
      <w:r>
        <w:t xml:space="preserve">:</w:t>
      </w:r>
    </w:p>
    <w:p>
      <w:pPr>
        <w:pStyle w:val="SourceCode"/>
      </w:pPr>
      <w:r>
        <w:rPr>
          <w:rStyle w:val="CommentTok"/>
        </w:rPr>
        <w:t xml:space="preserve">// 1. Mobile nav toggle (.nav-toggle button reveals .nav)</w:t>
      </w:r>
      <w:r>
        <w:br/>
      </w:r>
      <w:r>
        <w:rPr>
          <w:rStyle w:val="CommentTok"/>
        </w:rPr>
        <w:t xml:space="preserve">// 2. Dropdown menus (.dropdown · .dropdown-menu)</w:t>
      </w:r>
      <w:r>
        <w:br/>
      </w:r>
      <w:r>
        <w:rPr>
          <w:rStyle w:val="CommentTok"/>
        </w:rPr>
        <w:t xml:space="preserve">// 3. Smooth scroll for in-page anchors</w:t>
      </w:r>
      <w:r>
        <w:br/>
      </w:r>
      <w:r>
        <w:rPr>
          <w:rStyle w:val="CommentTok"/>
        </w:rPr>
        <w:t xml:space="preserve">// 4. Active-nav highlight based on current URL</w:t>
      </w:r>
      <w:r>
        <w:br/>
      </w:r>
      <w:r>
        <w:rPr>
          <w:rStyle w:val="CommentTok"/>
        </w:rPr>
        <w:t xml:space="preserve">// 5. Footer year auto-fill (#year span)</w:t>
      </w:r>
    </w:p>
    <w:p>
      <w:pPr>
        <w:pStyle w:val="FirstParagraph"/>
      </w:pPr>
      <w:r>
        <w:t xml:space="preserve">No frameworks. No build. No bundler. ~100 lines.</w:t>
      </w:r>
    </w:p>
    <w:p>
      <w:r>
        <w:pict>
          <v:rect style="width:0;height:1.5pt" o:hralign="center" o:hrstd="t" o:hr="t"/>
        </w:pict>
      </w:r>
    </w:p>
    <w:bookmarkEnd w:id="13"/>
    <w:bookmarkStart w:id="14" w:name="seo-architecture"/>
    <w:p>
      <w:pPr>
        <w:pStyle w:val="Heading2"/>
      </w:pPr>
      <w:r>
        <w:t xml:space="preserve">SEO architecture</w:t>
      </w:r>
    </w:p>
    <w:p>
      <w:pPr>
        <w:pStyle w:val="FirstParagraph"/>
      </w:pPr>
      <w:r>
        <w:t xml:space="preserve">Per page (already deployed):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&lt;title&gt;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&lt;meta name="description"&gt;</w:t>
      </w:r>
      <w:r>
        <w:t xml:space="preserve"> </w:t>
      </w:r>
      <w:r>
        <w:t xml:space="preserve">unique per page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&lt;link rel="canonical"&gt;</w:t>
      </w:r>
      <w:r>
        <w:t xml:space="preserve"> </w:t>
      </w:r>
      <w:r>
        <w:t xml:space="preserve">per page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&lt;meta property="og:type|og:title|og:description|og:url|og:image|og:locale"&gt;</w:t>
      </w:r>
      <w:r>
        <w:t xml:space="preserve"> </w:t>
      </w:r>
      <w:r>
        <w:t xml:space="preserve">per page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&lt;meta name="twitter:card|twitter:title|twitter:description|twitter:image"&gt;</w:t>
      </w:r>
      <w:r>
        <w:t xml:space="preserve"> </w:t>
      </w:r>
      <w:r>
        <w:t xml:space="preserve">per page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&lt;meta name="theme-color" content="#0038B8"&gt;</w:t>
      </w:r>
      <w:r>
        <w:t xml:space="preserve"> </w:t>
      </w:r>
      <w:r>
        <w:t xml:space="preserve">(Israeli blue mobile chrome)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index.html</w:t>
      </w:r>
      <w:r>
        <w:t xml:space="preserve"> </w:t>
      </w:r>
      <w:r>
        <w:t xml:space="preserve">has additional JSON-LD Organization schema</w:t>
      </w:r>
    </w:p>
    <w:p>
      <w:pPr>
        <w:pStyle w:val="BodyText"/>
      </w:pPr>
      <w:r>
        <w:t xml:space="preserve">Plus</w:t>
      </w:r>
      <w:r>
        <w:t xml:space="preserve"> </w:t>
      </w:r>
      <w:r>
        <w:rPr>
          <w:rStyle w:val="VerbatimChar"/>
        </w:rPr>
        <w:t xml:space="preserve">sitemap.xml</w:t>
      </w:r>
      <w:r>
        <w:t xml:space="preserve"> </w:t>
      </w:r>
      <w:r>
        <w:t xml:space="preserve">(6 URLs · priority + changefreq) and</w:t>
      </w:r>
      <w:r>
        <w:t xml:space="preserve"> </w:t>
      </w:r>
      <w:r>
        <w:rPr>
          <w:rStyle w:val="VerbatimChar"/>
        </w:rPr>
        <w:t xml:space="preserve">robots.txt</w:t>
      </w:r>
      <w:r>
        <w:t xml:space="preserve"> </w:t>
      </w:r>
      <w:r>
        <w:t xml:space="preserve">pointing at sitemap.</w:t>
      </w:r>
    </w:p>
    <w:p>
      <w:r>
        <w:pict>
          <v:rect style="width:0;height:1.5pt" o:hralign="center" o:hrstd="t" o:hr="t"/>
        </w:pict>
      </w:r>
    </w:p>
    <w:bookmarkEnd w:id="14"/>
    <w:bookmarkStart w:id="15" w:name="deployment-flow"/>
    <w:p>
      <w:pPr>
        <w:pStyle w:val="Heading2"/>
      </w:pPr>
      <w:r>
        <w:t xml:space="preserve">Deployment flow</w:t>
      </w:r>
    </w:p>
    <w:p>
      <w:pPr>
        <w:pStyle w:val="SourceCode"/>
      </w:pPr>
      <w:r>
        <w:rPr>
          <w:rStyle w:val="VerbatimChar"/>
        </w:rPr>
        <w:t xml:space="preserve">flowchart LR</w:t>
      </w:r>
      <w:r>
        <w:br/>
      </w:r>
      <w:r>
        <w:rPr>
          <w:rStyle w:val="VerbatimChar"/>
        </w:rPr>
        <w:t xml:space="preserve">    A[Local edit] --&gt; B[Local file:// preview]</w:t>
      </w:r>
      <w:r>
        <w:br/>
      </w:r>
      <w:r>
        <w:rPr>
          <w:rStyle w:val="VerbatimChar"/>
        </w:rPr>
        <w:t xml:space="preserve">    B --&gt; C{Looks good?}</w:t>
      </w:r>
      <w:r>
        <w:br/>
      </w:r>
      <w:r>
        <w:rPr>
          <w:rStyle w:val="VerbatimChar"/>
        </w:rPr>
        <w:t xml:space="preserve">    C --&gt;|no| A</w:t>
      </w:r>
      <w:r>
        <w:br/>
      </w:r>
      <w:r>
        <w:rPr>
          <w:rStyle w:val="VerbatimChar"/>
        </w:rPr>
        <w:t xml:space="preserve">    C --&gt;|yes| D[Cross-browser test]</w:t>
      </w:r>
      <w:r>
        <w:br/>
      </w:r>
      <w:r>
        <w:rPr>
          <w:rStyle w:val="VerbatimChar"/>
        </w:rPr>
        <w:t xml:space="preserve">    D --&gt; E[Lighthouse audit]</w:t>
      </w:r>
      <w:r>
        <w:br/>
      </w:r>
      <w:r>
        <w:rPr>
          <w:rStyle w:val="VerbatimChar"/>
        </w:rPr>
        <w:t xml:space="preserve">    E --&gt; F{Score 90+?}</w:t>
      </w:r>
      <w:r>
        <w:br/>
      </w:r>
      <w:r>
        <w:rPr>
          <w:rStyle w:val="VerbatimChar"/>
        </w:rPr>
        <w:t xml:space="preserve">    F --&gt;|no| A</w:t>
      </w:r>
      <w:r>
        <w:br/>
      </w:r>
      <w:r>
        <w:rPr>
          <w:rStyle w:val="VerbatimChar"/>
        </w:rPr>
        <w:t xml:space="preserve">    F --&gt;|yes| G[Upload via cPanel&lt;br/&gt;File Manager]</w:t>
      </w:r>
      <w:r>
        <w:br/>
      </w:r>
      <w:r>
        <w:rPr>
          <w:rStyle w:val="VerbatimChar"/>
        </w:rPr>
        <w:t xml:space="preserve">    G --&gt; H[Verify live URL 200]</w:t>
      </w:r>
      <w:r>
        <w:br/>
      </w:r>
      <w:r>
        <w:rPr>
          <w:rStyle w:val="VerbatimChar"/>
        </w:rPr>
        <w:t xml:space="preserve">    H --&gt; I[Spot-check 2-3 pages]</w:t>
      </w:r>
      <w:r>
        <w:br/>
      </w:r>
      <w:r>
        <w:rPr>
          <w:rStyle w:val="VerbatimChar"/>
        </w:rPr>
        <w:t xml:space="preserve">    I --&gt; J[Notify Clark]</w:t>
      </w:r>
      <w:r>
        <w:br/>
      </w:r>
      <w:r>
        <w:br/>
      </w:r>
      <w:r>
        <w:rPr>
          <w:rStyle w:val="VerbatimChar"/>
        </w:rPr>
        <w:t xml:space="preserve">    style J fill:#3D7A4E,stroke:#1F4D4A,color:#fff</w:t>
      </w:r>
    </w:p>
    <w:p>
      <w:r>
        <w:pict>
          <v:rect style="width:0;height:1.5pt" o:hralign="center" o:hrstd="t" o:hr="t"/>
        </w:pict>
      </w:r>
    </w:p>
    <w:bookmarkEnd w:id="15"/>
    <w:bookmarkStart w:id="16" w:name="what-this-site-is-not"/>
    <w:p>
      <w:pPr>
        <w:pStyle w:val="Heading2"/>
      </w:pPr>
      <w:r>
        <w:t xml:space="preserve">What this site is NOT</w:t>
      </w:r>
    </w:p>
    <w:p>
      <w:pPr>
        <w:pStyle w:val="Compact"/>
        <w:numPr>
          <w:ilvl w:val="0"/>
          <w:numId w:val="1001"/>
        </w:numPr>
      </w:pPr>
      <w:r>
        <w:t xml:space="preserve">Not a CMS (no admin panel · Clark edits via Sandi)</w:t>
      </w:r>
    </w:p>
    <w:p>
      <w:pPr>
        <w:pStyle w:val="Compact"/>
        <w:numPr>
          <w:ilvl w:val="0"/>
          <w:numId w:val="1001"/>
        </w:numPr>
      </w:pPr>
      <w:r>
        <w:t xml:space="preserve">Not a PHP app (no backend · no DB)</w:t>
      </w:r>
    </w:p>
    <w:p>
      <w:pPr>
        <w:pStyle w:val="Compact"/>
        <w:numPr>
          <w:ilvl w:val="0"/>
          <w:numId w:val="1001"/>
        </w:numPr>
      </w:pPr>
      <w:r>
        <w:t xml:space="preserve">Not a SPA (no React · Vue · Angular)</w:t>
      </w:r>
    </w:p>
    <w:p>
      <w:pPr>
        <w:pStyle w:val="Compact"/>
        <w:numPr>
          <w:ilvl w:val="0"/>
          <w:numId w:val="1001"/>
        </w:numPr>
      </w:pPr>
      <w:r>
        <w:t xml:space="preserve">Not a build-step site (no Vite · Webpack · Next.js)</w:t>
      </w:r>
    </w:p>
    <w:p>
      <w:pPr>
        <w:pStyle w:val="Compact"/>
        <w:numPr>
          <w:ilvl w:val="0"/>
          <w:numId w:val="1001"/>
        </w:numPr>
      </w:pPr>
      <w:r>
        <w:t xml:space="preserve">Not a WordPress install</w:t>
      </w:r>
    </w:p>
    <w:p>
      <w:pPr>
        <w:pStyle w:val="Compact"/>
        <w:numPr>
          <w:ilvl w:val="0"/>
          <w:numId w:val="1001"/>
        </w:numPr>
      </w:pPr>
      <w:r>
        <w:t xml:space="preserve">Not behind Cloudflare (initially)</w:t>
      </w:r>
    </w:p>
    <w:p>
      <w:pPr>
        <w:pStyle w:val="FirstParagraph"/>
      </w:pPr>
      <w:r>
        <w:t xml:space="preserve">If Clark wants any of these later, that’s a new engagement scope.</w:t>
      </w:r>
    </w:p>
    <w:p>
      <w:r>
        <w:pict>
          <v:rect style="width:0;height:1.5pt" o:hralign="center" o:hrstd="t" o:hr="t"/>
        </w:pict>
      </w:r>
    </w:p>
    <w:bookmarkEnd w:id="16"/>
    <w:bookmarkStart w:id="17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[[02_action_plan]]</w:t>
      </w:r>
    </w:p>
    <w:p>
      <w:pPr>
        <w:pStyle w:val="Compact"/>
        <w:numPr>
          <w:ilvl w:val="0"/>
          <w:numId w:val="1002"/>
        </w:numPr>
      </w:pPr>
      <w:r>
        <w:t xml:space="preserve">[[03_sop_library]] SOP-04 · SOP-07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[[../../../../sandi-system-engine/_skills/freedom-road-deploy/SKILL.md]]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2026-04-29T17:53:41Z</dcterms:created>
  <dcterms:modified xsi:type="dcterms:W3CDTF">2026-04-29T17:53:41Z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04_system_architecture</vt:lpwstr>
  </property>
  <property fmtid="{D5CDD505-2E9C-101B-9397-08002B2CF9AE}" pid="3" name="project">
    <vt:lpwstr>freedom-road-ministries</vt:lpwstr>
  </property>
  <property fmtid="{D5CDD505-2E9C-101B-9397-08002B2CF9AE}" pid="4" name="tags">
    <vt:lpwstr/>
  </property>
</Properties>
</file>